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69B58B72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</w:t>
      </w:r>
      <w:r w:rsidR="003B37A5">
        <w:rPr>
          <w:rFonts w:ascii="Arial" w:hAnsi="Arial" w:cs="Arial"/>
          <w:b/>
          <w:bCs/>
        </w:rPr>
        <w:t>w</w:t>
      </w:r>
    </w:p>
    <w:p w14:paraId="3171B832" w14:textId="1A015E7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B37A5">
        <w:rPr>
          <w:rFonts w:ascii="Arial" w:hAnsi="Arial" w:cs="Arial"/>
          <w:b/>
          <w:bCs/>
        </w:rPr>
        <w:t>909r</w:t>
      </w:r>
      <w:bookmarkStart w:id="0" w:name="_GoBack"/>
      <w:bookmarkEnd w:id="0"/>
    </w:p>
    <w:p w14:paraId="72B4236A" w14:textId="3D5A16DE" w:rsidR="00D74AEA" w:rsidRDefault="003B37A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BF8E54B" w:rsidR="00D74AEA" w:rsidRPr="008968F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968FB">
        <w:rPr>
          <w:rFonts w:ascii="Arial" w:hAnsi="Arial" w:cs="Arial"/>
          <w:bCs/>
        </w:rPr>
        <w:t xml:space="preserve"> </w:t>
      </w:r>
      <w:r w:rsidR="003B37A5">
        <w:rPr>
          <w:rFonts w:ascii="Arial" w:hAnsi="Arial" w:cs="Arial"/>
          <w:bCs/>
        </w:rPr>
        <w:t>Shape Memory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ED20426" w14:textId="3026867D" w:rsidR="00490944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968FB">
        <w:rPr>
          <w:rFonts w:ascii="Arial" w:hAnsi="Arial" w:cs="Arial"/>
          <w:bCs/>
        </w:rPr>
        <w:t xml:space="preserve">NASA </w:t>
      </w:r>
      <w:r w:rsidR="002E17BA">
        <w:rPr>
          <w:rFonts w:ascii="Arial" w:hAnsi="Arial" w:cs="Arial"/>
          <w:bCs/>
        </w:rPr>
        <w:t>is</w:t>
      </w:r>
      <w:r w:rsidR="008968FB">
        <w:rPr>
          <w:rFonts w:ascii="Arial" w:hAnsi="Arial" w:cs="Arial"/>
          <w:bCs/>
        </w:rPr>
        <w:t xml:space="preserve"> working on </w:t>
      </w:r>
      <w:r w:rsidR="00490944">
        <w:rPr>
          <w:rFonts w:ascii="Arial" w:hAnsi="Arial" w:cs="Arial"/>
          <w:bCs/>
        </w:rPr>
        <w:t>airplane wings that fold as they fly.</w:t>
      </w:r>
    </w:p>
    <w:p w14:paraId="1DD30950" w14:textId="77777777" w:rsidR="00490944" w:rsidRDefault="00490944" w:rsidP="0000197A">
      <w:pPr>
        <w:pStyle w:val="Standard"/>
        <w:rPr>
          <w:rFonts w:ascii="Arial" w:hAnsi="Arial" w:cs="Arial"/>
          <w:bCs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251587C" w14:textId="5DDBF504" w:rsidR="008968F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968FB">
        <w:rPr>
          <w:rFonts w:ascii="Arial" w:hAnsi="Arial" w:cs="Arial"/>
          <w:bCs/>
          <w:color w:val="030005"/>
        </w:rPr>
        <w:t xml:space="preserve">A team of engineers </w:t>
      </w:r>
      <w:r w:rsidR="002E17BA">
        <w:rPr>
          <w:rFonts w:ascii="Arial" w:hAnsi="Arial" w:cs="Arial"/>
          <w:bCs/>
          <w:color w:val="030005"/>
        </w:rPr>
        <w:t>at NASA’s Glenn Research Center is</w:t>
      </w:r>
      <w:r w:rsidR="008968FB">
        <w:rPr>
          <w:rFonts w:ascii="Arial" w:hAnsi="Arial" w:cs="Arial"/>
          <w:bCs/>
          <w:color w:val="030005"/>
        </w:rPr>
        <w:t xml:space="preserve"> investigating the feasibility of shaping portions of an airplane’s wings – </w:t>
      </w:r>
      <w:r w:rsidR="008968FB" w:rsidRPr="00490944">
        <w:rPr>
          <w:rFonts w:ascii="Arial" w:hAnsi="Arial" w:cs="Arial"/>
          <w:b/>
          <w:bCs/>
          <w:i/>
          <w:color w:val="030005"/>
        </w:rPr>
        <w:t>in flight</w:t>
      </w:r>
      <w:r w:rsidR="008968FB">
        <w:rPr>
          <w:rFonts w:ascii="Arial" w:hAnsi="Arial" w:cs="Arial"/>
          <w:bCs/>
          <w:color w:val="030005"/>
        </w:rPr>
        <w:t xml:space="preserve">.  Although folding wings are not a new idea, existing folding wings require an actuation system that is bulky, </w:t>
      </w:r>
      <w:r w:rsidR="002E17BA">
        <w:rPr>
          <w:rFonts w:ascii="Arial" w:hAnsi="Arial" w:cs="Arial"/>
          <w:bCs/>
          <w:color w:val="030005"/>
        </w:rPr>
        <w:t xml:space="preserve">and </w:t>
      </w:r>
      <w:r w:rsidR="008968FB">
        <w:rPr>
          <w:rFonts w:ascii="Arial" w:hAnsi="Arial" w:cs="Arial"/>
          <w:bCs/>
          <w:color w:val="030005"/>
        </w:rPr>
        <w:t xml:space="preserve">requires multiple parts including hydraulics, pneumatics, and electric motors.  </w:t>
      </w:r>
    </w:p>
    <w:p w14:paraId="208E772B" w14:textId="77777777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</w:p>
    <w:p w14:paraId="273D04D9" w14:textId="0BA47E15" w:rsidR="008968FB" w:rsidRDefault="002E17B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this team is</w:t>
      </w:r>
      <w:r w:rsidR="008968FB">
        <w:rPr>
          <w:rFonts w:ascii="Arial" w:hAnsi="Arial" w:cs="Arial"/>
          <w:bCs/>
          <w:color w:val="030005"/>
        </w:rPr>
        <w:t xml:space="preserve"> working on design</w:t>
      </w:r>
      <w:r>
        <w:rPr>
          <w:rFonts w:ascii="Arial" w:hAnsi="Arial" w:cs="Arial"/>
          <w:bCs/>
          <w:color w:val="030005"/>
        </w:rPr>
        <w:t>s</w:t>
      </w:r>
      <w:r w:rsidR="008968FB">
        <w:rPr>
          <w:rFonts w:ascii="Arial" w:hAnsi="Arial" w:cs="Arial"/>
          <w:bCs/>
          <w:color w:val="030005"/>
        </w:rPr>
        <w:t xml:space="preserve"> that use </w:t>
      </w:r>
      <w:r>
        <w:rPr>
          <w:rFonts w:ascii="Arial" w:hAnsi="Arial" w:cs="Arial"/>
          <w:bCs/>
          <w:color w:val="030005"/>
        </w:rPr>
        <w:t xml:space="preserve">a </w:t>
      </w:r>
      <w:r w:rsidR="008968FB">
        <w:rPr>
          <w:rFonts w:ascii="Arial" w:hAnsi="Arial" w:cs="Arial"/>
          <w:bCs/>
          <w:color w:val="030005"/>
        </w:rPr>
        <w:t xml:space="preserve">shape memory alloy instead.  </w:t>
      </w:r>
    </w:p>
    <w:p w14:paraId="0AA9023C" w14:textId="77777777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4D80E796" w:rsidR="00D86ED1" w:rsidRDefault="00896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Made from a nickel-titanium blend, the metal can be trained to return to a desired shape by applying heat.  Much like ice melting and refreezing, this phase transformation is reversible</w:t>
      </w:r>
      <w:r w:rsidR="002E17BA">
        <w:rPr>
          <w:rFonts w:ascii="Arial" w:hAnsi="Arial" w:cs="Arial"/>
          <w:bCs/>
          <w:color w:val="030005"/>
        </w:rPr>
        <w:t>, allowing the wing to fold and unfold.</w:t>
      </w:r>
      <w:r>
        <w:rPr>
          <w:rFonts w:ascii="Arial" w:hAnsi="Arial" w:cs="Arial"/>
          <w:bCs/>
          <w:color w:val="030005"/>
        </w:rPr>
        <w:t xml:space="preserve"> </w:t>
      </w:r>
    </w:p>
    <w:p w14:paraId="7F2911AF" w14:textId="659861D4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</w:p>
    <w:p w14:paraId="21EDFA94" w14:textId="0F451486" w:rsidR="008968FB" w:rsidRDefault="0049094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</w:t>
      </w:r>
      <w:r w:rsidR="008968FB">
        <w:rPr>
          <w:rFonts w:ascii="Arial" w:hAnsi="Arial" w:cs="Arial"/>
          <w:bCs/>
          <w:color w:val="030005"/>
        </w:rPr>
        <w:t xml:space="preserve">xisting shape memory technology </w:t>
      </w:r>
      <w:r>
        <w:rPr>
          <w:rFonts w:ascii="Arial" w:hAnsi="Arial" w:cs="Arial"/>
          <w:bCs/>
          <w:color w:val="030005"/>
        </w:rPr>
        <w:t xml:space="preserve">had to be modified to accurately control the metal and allow it to work in cold temperatures.  </w:t>
      </w:r>
    </w:p>
    <w:p w14:paraId="77DF4206" w14:textId="4AF4D90A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</w:p>
    <w:p w14:paraId="2E372E06" w14:textId="24D32344" w:rsidR="008968FB" w:rsidRDefault="008968F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 upcoming subscale flight test followed by full-scale ground tests </w:t>
      </w:r>
      <w:r w:rsidR="002E17BA">
        <w:rPr>
          <w:rFonts w:ascii="Arial" w:hAnsi="Arial" w:cs="Arial"/>
          <w:bCs/>
          <w:color w:val="030005"/>
        </w:rPr>
        <w:t xml:space="preserve">could </w:t>
      </w:r>
      <w:r w:rsidR="002E17BA" w:rsidRPr="00490944">
        <w:rPr>
          <w:rFonts w:ascii="Arial" w:hAnsi="Arial" w:cs="Arial"/>
          <w:bCs/>
          <w:i/>
          <w:color w:val="030005"/>
        </w:rPr>
        <w:t>transform</w:t>
      </w:r>
      <w:r w:rsidR="002E17BA">
        <w:rPr>
          <w:rFonts w:ascii="Arial" w:hAnsi="Arial" w:cs="Arial"/>
          <w:bCs/>
          <w:color w:val="030005"/>
        </w:rPr>
        <w:t xml:space="preserve"> aircraft design.  </w:t>
      </w:r>
      <w:r>
        <w:rPr>
          <w:rFonts w:ascii="Arial" w:hAnsi="Arial" w:cs="Arial"/>
          <w:bCs/>
          <w:color w:val="030005"/>
        </w:rPr>
        <w:t xml:space="preserve">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6E17AED6" w:rsidR="0000197A" w:rsidRDefault="002E17B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an interesting technology transfer --- this same shape memory alloy can be used as a </w:t>
      </w:r>
      <w:r w:rsidRPr="00490944">
        <w:rPr>
          <w:rFonts w:ascii="Arial" w:hAnsi="Arial" w:cs="Arial"/>
          <w:bCs/>
          <w:i/>
          <w:color w:val="030005"/>
        </w:rPr>
        <w:t>groundbreaking</w:t>
      </w:r>
      <w:r>
        <w:rPr>
          <w:rFonts w:ascii="Arial" w:hAnsi="Arial" w:cs="Arial"/>
          <w:bCs/>
          <w:color w:val="030005"/>
        </w:rPr>
        <w:t xml:space="preserve"> method to split apart rock formations without explosives.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43B8C" w14:textId="77777777" w:rsidR="00EF2AB9" w:rsidRDefault="00EF2AB9">
      <w:r>
        <w:separator/>
      </w:r>
    </w:p>
  </w:endnote>
  <w:endnote w:type="continuationSeparator" w:id="0">
    <w:p w14:paraId="4D164104" w14:textId="77777777" w:rsidR="00EF2AB9" w:rsidRDefault="00EF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63860" w14:textId="77777777" w:rsidR="00EF2AB9" w:rsidRDefault="00EF2AB9">
      <w:r>
        <w:rPr>
          <w:color w:val="000000"/>
        </w:rPr>
        <w:separator/>
      </w:r>
    </w:p>
  </w:footnote>
  <w:footnote w:type="continuationSeparator" w:id="0">
    <w:p w14:paraId="692E9653" w14:textId="77777777" w:rsidR="00EF2AB9" w:rsidRDefault="00EF2A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17BA"/>
    <w:rsid w:val="002E4471"/>
    <w:rsid w:val="003768D5"/>
    <w:rsid w:val="003B37A5"/>
    <w:rsid w:val="00402FAF"/>
    <w:rsid w:val="00423F8A"/>
    <w:rsid w:val="00490944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968FB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17142"/>
    <w:rsid w:val="00E65F2C"/>
    <w:rsid w:val="00EF2AB9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2018-11-01T21:53:00Z</dcterms:created>
  <dcterms:modified xsi:type="dcterms:W3CDTF">2018-11-01T21:53:00Z</dcterms:modified>
</cp:coreProperties>
</file>